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1E1070">
        <w:rPr>
          <w:rFonts w:ascii="Arial" w:hAnsi="Arial" w:cs="Arial"/>
          <w:b/>
          <w:bCs/>
          <w:color w:val="C00000"/>
          <w:sz w:val="32"/>
          <w:szCs w:val="32"/>
        </w:rPr>
        <w:t>31</w:t>
      </w:r>
      <w:r w:rsidR="00027896">
        <w:rPr>
          <w:rFonts w:ascii="Arial" w:hAnsi="Arial" w:cs="Arial"/>
          <w:b/>
          <w:bCs/>
          <w:color w:val="C00000"/>
          <w:sz w:val="32"/>
          <w:szCs w:val="32"/>
        </w:rPr>
        <w:t xml:space="preserve"> Octobre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3763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</w:t>
      </w:r>
      <w:r w:rsidR="00027896">
        <w:rPr>
          <w:rFonts w:ascii="Arial" w:hAnsi="Arial" w:cs="Arial"/>
          <w:color w:val="000000"/>
        </w:rPr>
        <w:t xml:space="preserve">rie-Christine FOSTOFF, 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 Jo BRANDAO, Bernard JEAN,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 xml:space="preserve">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Assemblée Générale : 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96616" w:rsidRDefault="00231590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 w:rsidRPr="00231590">
        <w:rPr>
          <w:rFonts w:ascii="Arial" w:hAnsi="Arial" w:cs="Arial"/>
        </w:rPr>
        <w:t>Prévu le 17 décembre 2019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1E1070" w:rsidRPr="00231590" w:rsidRDefault="001E1070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Celle-ci est décalée en Janvier 2020. Une date sera communiquée ultérieurement.</w:t>
      </w:r>
    </w:p>
    <w:p w:rsidR="00231590" w:rsidRDefault="00231590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7636A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Dans la perspective de cette prochaine Assemblée Générale, lancement d’appel à candidature.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7F3A26">
        <w:rPr>
          <w:rFonts w:ascii="Arial" w:hAnsi="Arial" w:cs="Arial"/>
          <w:b/>
          <w:bCs/>
          <w:color w:val="FF0000"/>
        </w:rPr>
        <w:t xml:space="preserve">Formation </w:t>
      </w:r>
      <w:proofErr w:type="spellStart"/>
      <w:r w:rsidRPr="007F3A26">
        <w:rPr>
          <w:rFonts w:ascii="Arial" w:hAnsi="Arial" w:cs="Arial"/>
          <w:b/>
          <w:bCs/>
          <w:color w:val="FF0000"/>
        </w:rPr>
        <w:t>Instagram</w:t>
      </w:r>
      <w:proofErr w:type="spellEnd"/>
      <w:r w:rsidRPr="007F3A26">
        <w:rPr>
          <w:rFonts w:ascii="Arial" w:hAnsi="Arial" w:cs="Arial"/>
          <w:b/>
          <w:bCs/>
          <w:color w:val="FF0000"/>
        </w:rPr>
        <w:t xml:space="preserve"> : 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Précision pour l’hébergement d’Adrien et conditions pour la prise des photos dans les différents </w:t>
      </w:r>
      <w:proofErr w:type="spellStart"/>
      <w:r>
        <w:rPr>
          <w:rFonts w:ascii="Arial" w:hAnsi="Arial" w:cs="Arial"/>
          <w:bCs/>
          <w:color w:val="000000"/>
        </w:rPr>
        <w:t>riads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37636A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Précision des lieux de formation pour Marrakech et Essaouira prochainement.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Programme de formation à préciser.</w:t>
      </w: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proofErr w:type="spellStart"/>
      <w:r w:rsidRPr="007F3A26">
        <w:rPr>
          <w:rFonts w:ascii="Arial" w:hAnsi="Arial" w:cs="Arial"/>
          <w:b/>
          <w:bCs/>
          <w:color w:val="FF0000"/>
        </w:rPr>
        <w:t>Elloha</w:t>
      </w:r>
      <w:proofErr w:type="spellEnd"/>
      <w:r w:rsidRPr="007F3A26">
        <w:rPr>
          <w:rFonts w:ascii="Arial" w:hAnsi="Arial" w:cs="Arial"/>
          <w:b/>
          <w:bCs/>
          <w:color w:val="FF0000"/>
        </w:rPr>
        <w:t>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Nous sommes toujours en attente d’</w:t>
      </w:r>
      <w:proofErr w:type="spellStart"/>
      <w:r>
        <w:rPr>
          <w:rFonts w:ascii="Arial" w:hAnsi="Arial" w:cs="Arial"/>
          <w:bCs/>
          <w:color w:val="000000"/>
        </w:rPr>
        <w:t>Elloha</w:t>
      </w:r>
      <w:proofErr w:type="spellEnd"/>
      <w:r>
        <w:rPr>
          <w:rFonts w:ascii="Arial" w:hAnsi="Arial" w:cs="Arial"/>
          <w:bCs/>
          <w:color w:val="000000"/>
        </w:rPr>
        <w:t xml:space="preserve"> pour une date précise concernant cette formation afin de pouvoir venir en aide à tous nos adhérents.</w:t>
      </w: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7F3A26">
        <w:rPr>
          <w:rFonts w:ascii="Arial" w:hAnsi="Arial" w:cs="Arial"/>
          <w:b/>
          <w:bCs/>
          <w:color w:val="FF0000"/>
        </w:rPr>
        <w:t>Comptabilité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Mise à jour de la comptabilité par Bernard JEAN (le trésorier)  avant la prochaine Assemblée Générale.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5F49EC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F49EC">
        <w:rPr>
          <w:rFonts w:ascii="Arial" w:hAnsi="Arial" w:cs="Arial"/>
          <w:b/>
          <w:bCs/>
          <w:color w:val="FF0000"/>
        </w:rPr>
        <w:t>Questions diverses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Point sur la rénovation des locaux du bureau de l’association.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Achat d’un smartphone pour notre collaborat</w:t>
      </w:r>
      <w:r w:rsidR="005F49EC">
        <w:rPr>
          <w:rFonts w:ascii="Arial" w:hAnsi="Arial" w:cs="Arial"/>
          <w:bCs/>
          <w:color w:val="000000"/>
        </w:rPr>
        <w:t>rice afin de pouvoir accéder à G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mail et </w:t>
      </w:r>
      <w:proofErr w:type="spellStart"/>
      <w:r>
        <w:rPr>
          <w:rFonts w:ascii="Arial" w:hAnsi="Arial" w:cs="Arial"/>
          <w:bCs/>
          <w:color w:val="000000"/>
        </w:rPr>
        <w:t>Whatsapp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prochaine réunion aura lieu le 6 </w:t>
      </w:r>
      <w:r w:rsidR="00D246AB">
        <w:rPr>
          <w:rFonts w:ascii="Arial" w:hAnsi="Arial" w:cs="Arial"/>
          <w:bCs/>
          <w:color w:val="000000"/>
        </w:rPr>
        <w:t>novembre</w:t>
      </w:r>
      <w:r>
        <w:rPr>
          <w:rFonts w:ascii="Arial" w:hAnsi="Arial" w:cs="Arial"/>
          <w:bCs/>
          <w:color w:val="000000"/>
        </w:rPr>
        <w:t xml:space="preserve"> 2019 au bureau de l’association.</w:t>
      </w: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n’appelant plus à d’autres questions, la séance est levée à 16h30.</w:t>
      </w: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91" w:rsidRDefault="00907291">
      <w:r>
        <w:separator/>
      </w:r>
    </w:p>
  </w:endnote>
  <w:endnote w:type="continuationSeparator" w:id="0">
    <w:p w:rsidR="00907291" w:rsidRDefault="009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91" w:rsidRDefault="00907291">
      <w:r>
        <w:separator/>
      </w:r>
    </w:p>
  </w:footnote>
  <w:footnote w:type="continuationSeparator" w:id="0">
    <w:p w:rsidR="00907291" w:rsidRDefault="0090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47B4"/>
    <w:rsid w:val="00505D88"/>
    <w:rsid w:val="005276A2"/>
    <w:rsid w:val="00541E47"/>
    <w:rsid w:val="005436A2"/>
    <w:rsid w:val="00547656"/>
    <w:rsid w:val="00547969"/>
    <w:rsid w:val="0056012A"/>
    <w:rsid w:val="005C5626"/>
    <w:rsid w:val="005D15B6"/>
    <w:rsid w:val="005E7558"/>
    <w:rsid w:val="005F49EC"/>
    <w:rsid w:val="00620129"/>
    <w:rsid w:val="0062374C"/>
    <w:rsid w:val="00641C20"/>
    <w:rsid w:val="0064540B"/>
    <w:rsid w:val="00681C0E"/>
    <w:rsid w:val="00691F29"/>
    <w:rsid w:val="006946EC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E102B"/>
    <w:rsid w:val="007F3A26"/>
    <w:rsid w:val="00806DE6"/>
    <w:rsid w:val="00813344"/>
    <w:rsid w:val="008374F2"/>
    <w:rsid w:val="008420A1"/>
    <w:rsid w:val="008530BF"/>
    <w:rsid w:val="008625B1"/>
    <w:rsid w:val="0087369B"/>
    <w:rsid w:val="008A7B40"/>
    <w:rsid w:val="008B72EA"/>
    <w:rsid w:val="008F2369"/>
    <w:rsid w:val="00905101"/>
    <w:rsid w:val="00907291"/>
    <w:rsid w:val="00920D7B"/>
    <w:rsid w:val="009331A2"/>
    <w:rsid w:val="00961E08"/>
    <w:rsid w:val="009B6B51"/>
    <w:rsid w:val="009D4B90"/>
    <w:rsid w:val="009E5B1B"/>
    <w:rsid w:val="00A05E15"/>
    <w:rsid w:val="00A30F20"/>
    <w:rsid w:val="00A428FF"/>
    <w:rsid w:val="00A74589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F29DA"/>
    <w:rsid w:val="00BF7D97"/>
    <w:rsid w:val="00C10F7A"/>
    <w:rsid w:val="00C20836"/>
    <w:rsid w:val="00C25696"/>
    <w:rsid w:val="00C64580"/>
    <w:rsid w:val="00C66B32"/>
    <w:rsid w:val="00CB1352"/>
    <w:rsid w:val="00CC71F1"/>
    <w:rsid w:val="00CD1843"/>
    <w:rsid w:val="00CD71E5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2</cp:revision>
  <cp:lastPrinted>2019-11-05T08:11:00Z</cp:lastPrinted>
  <dcterms:created xsi:type="dcterms:W3CDTF">2019-11-05T08:11:00Z</dcterms:created>
  <dcterms:modified xsi:type="dcterms:W3CDTF">2019-11-05T08:11:00Z</dcterms:modified>
</cp:coreProperties>
</file>